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0FE46" w14:textId="0998DE9E" w:rsidR="0091700C" w:rsidRPr="00CD0F0B" w:rsidRDefault="00CD0F0B" w:rsidP="00B11742">
      <w:pPr>
        <w:spacing w:after="0" w:line="259" w:lineRule="auto"/>
        <w:ind w:left="0" w:firstLine="0"/>
        <w:rPr>
          <w:rFonts w:ascii="Arial" w:hAnsi="Arial" w:cs="Arial"/>
        </w:rPr>
      </w:pPr>
      <w:r>
        <w:rPr>
          <w:rFonts w:ascii="Arial" w:eastAsiaTheme="minorEastAsia" w:hAnsi="Arial" w:cs="Arial" w:hint="eastAsia"/>
        </w:rPr>
        <w:t xml:space="preserve"> </w:t>
      </w:r>
      <w:r>
        <w:rPr>
          <w:rFonts w:ascii="Arial" w:eastAsiaTheme="minorEastAsia" w:hAnsi="Arial" w:cs="Arial"/>
        </w:rPr>
        <w:t xml:space="preserve"> </w:t>
      </w:r>
      <w:r>
        <w:rPr>
          <w:rFonts w:ascii="Arial" w:hAnsi="Arial" w:cs="Arial"/>
          <w:sz w:val="24"/>
        </w:rPr>
        <w:t xml:space="preserve">                                       </w:t>
      </w:r>
      <w:r w:rsidR="00B11742">
        <w:rPr>
          <w:rFonts w:asciiTheme="minorEastAsia" w:eastAsiaTheme="minorEastAsia" w:hAnsiTheme="minorEastAsia" w:cs="Arial" w:hint="eastAsia"/>
          <w:sz w:val="24"/>
        </w:rPr>
        <w:t>Appendix</w:t>
      </w:r>
      <w:r w:rsidR="00E266D2">
        <w:rPr>
          <w:rFonts w:asciiTheme="minorEastAsia" w:eastAsiaTheme="minorEastAsia" w:hAnsiTheme="minorEastAsia" w:cs="Arial"/>
          <w:sz w:val="24"/>
        </w:rPr>
        <w:t xml:space="preserve"> </w:t>
      </w:r>
      <w:r w:rsidR="00B11742">
        <w:rPr>
          <w:rFonts w:ascii="Arial" w:eastAsiaTheme="minorEastAsia" w:hAnsi="Arial" w:cs="Arial" w:hint="eastAsia"/>
          <w:sz w:val="24"/>
        </w:rPr>
        <w:t>1</w:t>
      </w:r>
      <w:r w:rsidR="00B11742">
        <w:rPr>
          <w:rFonts w:ascii="Arial" w:eastAsiaTheme="minorEastAsia" w:hAnsi="Arial" w:cs="Arial" w:hint="eastAsia"/>
          <w:sz w:val="24"/>
        </w:rPr>
        <w:t>：</w:t>
      </w:r>
      <w:r>
        <w:rPr>
          <w:rFonts w:ascii="Arial" w:hAnsi="Arial" w:cs="Arial"/>
          <w:sz w:val="24"/>
        </w:rPr>
        <w:t xml:space="preserve"> </w:t>
      </w:r>
      <w:r w:rsidR="00B75AF9" w:rsidRPr="00CD0F0B">
        <w:rPr>
          <w:rFonts w:ascii="Arial" w:hAnsi="Arial" w:cs="Arial"/>
          <w:sz w:val="24"/>
        </w:rPr>
        <w:t>iPAu99.99</w:t>
      </w:r>
      <w:r>
        <w:rPr>
          <w:rFonts w:ascii="Arial" w:hAnsi="Arial" w:cs="Arial"/>
          <w:sz w:val="24"/>
        </w:rPr>
        <w:t>HK</w:t>
      </w:r>
      <w:r w:rsidR="00B11742">
        <w:rPr>
          <w:rFonts w:ascii="Arial" w:eastAsiaTheme="minorEastAsia" w:hAnsi="Arial" w:cs="Arial" w:hint="eastAsia"/>
          <w:sz w:val="24"/>
        </w:rPr>
        <w:t xml:space="preserve"> </w:t>
      </w:r>
      <w:r w:rsidR="00B75AF9" w:rsidRPr="00CD0F0B">
        <w:rPr>
          <w:rFonts w:ascii="Arial" w:hAnsi="Arial" w:cs="Arial"/>
          <w:sz w:val="24"/>
        </w:rPr>
        <w:t>Specifications</w:t>
      </w:r>
    </w:p>
    <w:tbl>
      <w:tblPr>
        <w:tblStyle w:val="TableGrid"/>
        <w:tblW w:w="9029" w:type="dxa"/>
        <w:tblInd w:w="0" w:type="dxa"/>
        <w:tblCellMar>
          <w:top w:w="111" w:type="dxa"/>
          <w:left w:w="118" w:type="dxa"/>
          <w:right w:w="64" w:type="dxa"/>
        </w:tblCellMar>
        <w:tblLook w:val="04A0" w:firstRow="1" w:lastRow="0" w:firstColumn="1" w:lastColumn="0" w:noHBand="0" w:noVBand="1"/>
      </w:tblPr>
      <w:tblGrid>
        <w:gridCol w:w="3014"/>
        <w:gridCol w:w="3010"/>
        <w:gridCol w:w="3005"/>
      </w:tblGrid>
      <w:tr w:rsidR="0091700C" w:rsidRPr="00CD0F0B" w14:paraId="61AF6D88" w14:textId="77777777">
        <w:trPr>
          <w:trHeight w:val="384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794F" w14:textId="77777777" w:rsidR="0091700C" w:rsidRPr="00CD0F0B" w:rsidRDefault="006B768C">
            <w:pPr>
              <w:spacing w:after="0" w:line="259" w:lineRule="auto"/>
              <w:ind w:left="0" w:right="51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Contract Code </w:t>
            </w:r>
          </w:p>
        </w:tc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6FD0" w14:textId="31297530" w:rsidR="0091700C" w:rsidRPr="00CD0F0B" w:rsidRDefault="006B768C">
            <w:pPr>
              <w:spacing w:after="0" w:line="259" w:lineRule="auto"/>
              <w:ind w:left="0" w:right="51" w:firstLine="0"/>
              <w:jc w:val="center"/>
              <w:rPr>
                <w:rFonts w:ascii="Arial" w:eastAsiaTheme="minorEastAsia" w:hAnsi="Arial" w:cs="Arial"/>
              </w:rPr>
            </w:pPr>
            <w:r w:rsidRPr="00CD0F0B">
              <w:rPr>
                <w:rFonts w:ascii="Arial" w:hAnsi="Arial" w:cs="Arial"/>
              </w:rPr>
              <w:t>iPAu99</w:t>
            </w:r>
            <w:r w:rsidR="008D3150" w:rsidRPr="00CD0F0B">
              <w:rPr>
                <w:rFonts w:ascii="Arial" w:eastAsiaTheme="minorEastAsia" w:hAnsi="Arial" w:cs="Arial"/>
              </w:rPr>
              <w:t>.</w:t>
            </w:r>
            <w:r w:rsidRPr="00CD0F0B">
              <w:rPr>
                <w:rFonts w:ascii="Arial" w:hAnsi="Arial" w:cs="Arial"/>
              </w:rPr>
              <w:t>99</w:t>
            </w:r>
            <w:r w:rsidR="008D3150" w:rsidRPr="00CD0F0B">
              <w:rPr>
                <w:rFonts w:ascii="Arial" w:eastAsiaTheme="minorEastAsia" w:hAnsi="Arial" w:cs="Arial"/>
              </w:rPr>
              <w:t>HK</w:t>
            </w:r>
          </w:p>
        </w:tc>
      </w:tr>
      <w:tr w:rsidR="0091700C" w:rsidRPr="00CD0F0B" w14:paraId="0E9FC6CC" w14:textId="77777777">
        <w:trPr>
          <w:trHeight w:val="382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D49F" w14:textId="77777777" w:rsidR="0091700C" w:rsidRPr="00CD0F0B" w:rsidRDefault="006B768C">
            <w:pPr>
              <w:spacing w:after="0" w:line="259" w:lineRule="auto"/>
              <w:ind w:left="0" w:right="52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Trading Unit </w:t>
            </w:r>
          </w:p>
        </w:tc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A5E9" w14:textId="77777777" w:rsidR="0091700C" w:rsidRPr="00CD0F0B" w:rsidRDefault="006B768C">
            <w:pPr>
              <w:spacing w:after="0" w:line="259" w:lineRule="auto"/>
              <w:ind w:left="0" w:right="55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10 g/lot </w:t>
            </w:r>
          </w:p>
        </w:tc>
      </w:tr>
      <w:tr w:rsidR="0091700C" w:rsidRPr="00CD0F0B" w14:paraId="20B1D9A5" w14:textId="77777777">
        <w:trPr>
          <w:trHeight w:val="384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29FF" w14:textId="77777777" w:rsidR="0091700C" w:rsidRPr="00CD0F0B" w:rsidRDefault="006B768C">
            <w:pPr>
              <w:spacing w:after="0" w:line="259" w:lineRule="auto"/>
              <w:ind w:left="0" w:right="53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Trading Type </w:t>
            </w:r>
          </w:p>
        </w:tc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E3B9" w14:textId="77777777" w:rsidR="0091700C" w:rsidRPr="00CD0F0B" w:rsidRDefault="006B768C">
            <w:pPr>
              <w:spacing w:after="0" w:line="259" w:lineRule="auto"/>
              <w:ind w:left="0" w:right="51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Spot, forward, swap </w:t>
            </w:r>
          </w:p>
        </w:tc>
      </w:tr>
      <w:tr w:rsidR="0091700C" w:rsidRPr="00CD0F0B" w14:paraId="2159DE20" w14:textId="77777777">
        <w:trPr>
          <w:trHeight w:val="696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5393" w14:textId="77777777" w:rsidR="0091700C" w:rsidRPr="00CD0F0B" w:rsidRDefault="006B768C">
            <w:pPr>
              <w:spacing w:after="36" w:line="259" w:lineRule="auto"/>
              <w:ind w:left="0" w:right="53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Spot Quotation Unit </w:t>
            </w:r>
          </w:p>
          <w:p w14:paraId="684E16ED" w14:textId="77777777" w:rsidR="0091700C" w:rsidRPr="00CD0F0B" w:rsidRDefault="006B768C">
            <w:pPr>
              <w:spacing w:after="0" w:line="259" w:lineRule="auto"/>
              <w:ind w:left="0" w:right="51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(expiring on T+2) </w:t>
            </w:r>
          </w:p>
        </w:tc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26ADA" w14:textId="77777777" w:rsidR="0091700C" w:rsidRPr="00CD0F0B" w:rsidRDefault="006B768C">
            <w:pPr>
              <w:spacing w:after="0" w:line="259" w:lineRule="auto"/>
              <w:ind w:left="0" w:right="55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yuan/g </w:t>
            </w:r>
          </w:p>
        </w:tc>
      </w:tr>
      <w:tr w:rsidR="0091700C" w:rsidRPr="00CD0F0B" w14:paraId="2E3D5493" w14:textId="77777777">
        <w:trPr>
          <w:trHeight w:val="948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3C8E" w14:textId="77777777" w:rsidR="0091700C" w:rsidRPr="00CD0F0B" w:rsidRDefault="006B768C">
            <w:pPr>
              <w:spacing w:after="62" w:line="236" w:lineRule="auto"/>
              <w:ind w:left="0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Spot Minimum Price Fluctuation </w:t>
            </w:r>
          </w:p>
          <w:p w14:paraId="373EDFA4" w14:textId="77777777" w:rsidR="0091700C" w:rsidRPr="00CD0F0B" w:rsidRDefault="006B768C">
            <w:pPr>
              <w:spacing w:after="0" w:line="259" w:lineRule="auto"/>
              <w:ind w:left="0" w:right="51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(expiring on T+2) </w:t>
            </w:r>
          </w:p>
        </w:tc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65812" w14:textId="77777777" w:rsidR="0091700C" w:rsidRPr="00CD0F0B" w:rsidRDefault="006B768C">
            <w:pPr>
              <w:spacing w:after="0" w:line="259" w:lineRule="auto"/>
              <w:ind w:left="0" w:right="54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0.001 yuan </w:t>
            </w:r>
          </w:p>
        </w:tc>
      </w:tr>
      <w:tr w:rsidR="0091700C" w:rsidRPr="00CD0F0B" w14:paraId="4002306E" w14:textId="77777777">
        <w:trPr>
          <w:trHeight w:val="384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616D" w14:textId="77777777" w:rsidR="0091700C" w:rsidRPr="00CD0F0B" w:rsidRDefault="006B768C">
            <w:pPr>
              <w:spacing w:after="0" w:line="259" w:lineRule="auto"/>
              <w:ind w:left="0" w:right="53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Maximum Order Size </w:t>
            </w:r>
          </w:p>
        </w:tc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4ACB" w14:textId="77777777" w:rsidR="0091700C" w:rsidRPr="00CD0F0B" w:rsidRDefault="006B768C">
            <w:pPr>
              <w:spacing w:after="0" w:line="259" w:lineRule="auto"/>
              <w:ind w:left="0" w:right="54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500,000 lots </w:t>
            </w:r>
          </w:p>
        </w:tc>
      </w:tr>
      <w:tr w:rsidR="0091700C" w:rsidRPr="00CD0F0B" w14:paraId="316525E4" w14:textId="77777777">
        <w:trPr>
          <w:trHeight w:val="382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BEE8" w14:textId="77777777" w:rsidR="0091700C" w:rsidRPr="00CD0F0B" w:rsidRDefault="006B768C">
            <w:pPr>
              <w:spacing w:after="0" w:line="259" w:lineRule="auto"/>
              <w:ind w:left="0" w:right="50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Minimum Order Size </w:t>
            </w:r>
          </w:p>
        </w:tc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A70A" w14:textId="77777777" w:rsidR="0091700C" w:rsidRPr="00CD0F0B" w:rsidRDefault="006B768C">
            <w:pPr>
              <w:spacing w:after="0" w:line="259" w:lineRule="auto"/>
              <w:ind w:left="0" w:right="52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1 lot </w:t>
            </w:r>
          </w:p>
        </w:tc>
      </w:tr>
      <w:tr w:rsidR="0091700C" w:rsidRPr="00CD0F0B" w14:paraId="4BBD2B42" w14:textId="77777777">
        <w:trPr>
          <w:trHeight w:val="636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BFFD" w14:textId="4064284E" w:rsidR="0091700C" w:rsidRPr="00CD0F0B" w:rsidRDefault="006B768C">
            <w:pPr>
              <w:spacing w:after="0" w:line="259" w:lineRule="auto"/>
              <w:ind w:left="0" w:right="55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Forward/Swap Point Quotation Unit </w:t>
            </w:r>
          </w:p>
        </w:tc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9FE4A" w14:textId="77777777" w:rsidR="0091700C" w:rsidRPr="00CD0F0B" w:rsidRDefault="006B768C">
            <w:pPr>
              <w:spacing w:after="0" w:line="259" w:lineRule="auto"/>
              <w:ind w:left="0" w:right="52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cent/g </w:t>
            </w:r>
          </w:p>
        </w:tc>
      </w:tr>
      <w:tr w:rsidR="0091700C" w:rsidRPr="00CD0F0B" w14:paraId="717EE630" w14:textId="77777777">
        <w:trPr>
          <w:trHeight w:val="636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5CAB" w14:textId="77777777" w:rsidR="0091700C" w:rsidRPr="00CD0F0B" w:rsidRDefault="006B768C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Forward/Swap Point Minimum Price Fluctuation </w:t>
            </w:r>
          </w:p>
        </w:tc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CCFDC" w14:textId="77777777" w:rsidR="0091700C" w:rsidRPr="00CD0F0B" w:rsidRDefault="006B768C">
            <w:pPr>
              <w:spacing w:after="0" w:line="259" w:lineRule="auto"/>
              <w:ind w:left="0" w:right="51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0.1 cent </w:t>
            </w:r>
          </w:p>
        </w:tc>
      </w:tr>
      <w:tr w:rsidR="0091700C" w:rsidRPr="00CD0F0B" w14:paraId="187F986D" w14:textId="77777777">
        <w:trPr>
          <w:trHeight w:val="384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B347" w14:textId="77777777" w:rsidR="0091700C" w:rsidRPr="00CD0F0B" w:rsidRDefault="006B768C">
            <w:pPr>
              <w:spacing w:after="0" w:line="259" w:lineRule="auto"/>
              <w:ind w:left="0" w:right="56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Price Limit </w:t>
            </w:r>
          </w:p>
        </w:tc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7DBD" w14:textId="77777777" w:rsidR="0091700C" w:rsidRPr="00CD0F0B" w:rsidRDefault="006B768C">
            <w:pPr>
              <w:spacing w:after="0" w:line="259" w:lineRule="auto"/>
              <w:ind w:left="0" w:right="51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Currently none </w:t>
            </w:r>
          </w:p>
        </w:tc>
      </w:tr>
      <w:tr w:rsidR="0091700C" w:rsidRPr="00CD0F0B" w14:paraId="6824AB96" w14:textId="77777777">
        <w:trPr>
          <w:trHeight w:val="382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3C20" w14:textId="77777777" w:rsidR="0091700C" w:rsidRPr="00CD0F0B" w:rsidRDefault="006B768C">
            <w:pPr>
              <w:spacing w:after="0" w:line="259" w:lineRule="auto"/>
              <w:ind w:left="0" w:right="53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Expiry Settlement Method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901D" w14:textId="77777777" w:rsidR="0091700C" w:rsidRPr="00CD0F0B" w:rsidRDefault="006B768C">
            <w:pPr>
              <w:spacing w:after="0" w:line="259" w:lineRule="auto"/>
              <w:ind w:left="0" w:right="50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Physical delivery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5F02" w14:textId="77777777" w:rsidR="0091700C" w:rsidRPr="00CD0F0B" w:rsidRDefault="006B768C">
            <w:pPr>
              <w:spacing w:after="0" w:line="259" w:lineRule="auto"/>
              <w:ind w:left="0" w:right="54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Cash settlement </w:t>
            </w:r>
          </w:p>
        </w:tc>
      </w:tr>
      <w:tr w:rsidR="0091700C" w:rsidRPr="00CD0F0B" w14:paraId="2C12CC0B" w14:textId="77777777">
        <w:trPr>
          <w:trHeight w:val="636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78DDB" w14:textId="77777777" w:rsidR="0091700C" w:rsidRPr="00CD0F0B" w:rsidRDefault="006B768C">
            <w:pPr>
              <w:spacing w:after="0" w:line="259" w:lineRule="auto"/>
              <w:ind w:left="0" w:right="51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Fund Settlement Method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9E7C5" w14:textId="77777777" w:rsidR="0091700C" w:rsidRPr="00CD0F0B" w:rsidRDefault="006B768C">
            <w:pPr>
              <w:spacing w:after="0" w:line="259" w:lineRule="auto"/>
              <w:ind w:left="0" w:right="52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SGE fund settlement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48E8" w14:textId="77777777" w:rsidR="0091700C" w:rsidRPr="00CD0F0B" w:rsidRDefault="006B768C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SGE fund settlement/ non-SGE fund settlement </w:t>
            </w:r>
          </w:p>
        </w:tc>
      </w:tr>
      <w:tr w:rsidR="0091700C" w:rsidRPr="00CD0F0B" w14:paraId="27DB33B0" w14:textId="77777777">
        <w:trPr>
          <w:trHeight w:val="1901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A7ADD" w14:textId="77777777" w:rsidR="0091700C" w:rsidRPr="00CD0F0B" w:rsidRDefault="006B768C">
            <w:pPr>
              <w:spacing w:after="0" w:line="259" w:lineRule="auto"/>
              <w:ind w:left="0" w:right="54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Possible Reference Prices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86B51" w14:textId="77777777" w:rsidR="0091700C" w:rsidRPr="00CD0F0B" w:rsidRDefault="006B768C">
            <w:pPr>
              <w:spacing w:after="0" w:line="259" w:lineRule="auto"/>
              <w:ind w:left="0" w:right="54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BC0D" w14:textId="4F0ADB2B" w:rsidR="0091700C" w:rsidRPr="00CD0F0B" w:rsidRDefault="00E20DD7" w:rsidP="008D3150">
            <w:pPr>
              <w:spacing w:after="0" w:line="259" w:lineRule="auto"/>
              <w:ind w:left="0" w:right="57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>Shanghai</w:t>
            </w:r>
            <w:r>
              <w:rPr>
                <w:rFonts w:ascii="Arial" w:eastAsiaTheme="minorEastAsia" w:hAnsi="Arial" w:cs="Arial" w:hint="eastAsia"/>
              </w:rPr>
              <w:t xml:space="preserve"> </w:t>
            </w:r>
            <w:r w:rsidRPr="00CD0F0B">
              <w:rPr>
                <w:rFonts w:ascii="Arial" w:hAnsi="Arial" w:cs="Arial"/>
              </w:rPr>
              <w:t>Gold Benchmark Price AM or</w:t>
            </w:r>
            <w:r>
              <w:rPr>
                <w:rFonts w:ascii="Arial" w:eastAsiaTheme="minorEastAsia" w:hAnsi="Arial" w:cs="Arial" w:hint="eastAsia"/>
              </w:rPr>
              <w:t xml:space="preserve"> </w:t>
            </w:r>
            <w:r w:rsidRPr="00CD0F0B">
              <w:rPr>
                <w:rFonts w:ascii="Arial" w:hAnsi="Arial" w:cs="Arial"/>
              </w:rPr>
              <w:t>Shanghai</w:t>
            </w:r>
            <w:r>
              <w:rPr>
                <w:rFonts w:ascii="Arial" w:eastAsiaTheme="minorEastAsia" w:hAnsi="Arial" w:cs="Arial" w:hint="eastAsia"/>
              </w:rPr>
              <w:t xml:space="preserve"> </w:t>
            </w:r>
            <w:r w:rsidRPr="00CD0F0B">
              <w:rPr>
                <w:rFonts w:ascii="Arial" w:hAnsi="Arial" w:cs="Arial"/>
              </w:rPr>
              <w:t>Gold Benchmark Price PM; or</w:t>
            </w:r>
            <w:r>
              <w:rPr>
                <w:rFonts w:ascii="Arial" w:eastAsiaTheme="minorEastAsia" w:hAnsi="Arial" w:cs="Arial" w:hint="eastAsia"/>
              </w:rPr>
              <w:t xml:space="preserve"> </w:t>
            </w:r>
            <w:r w:rsidRPr="00CD0F0B">
              <w:rPr>
                <w:rFonts w:ascii="Arial" w:hAnsi="Arial" w:cs="Arial"/>
              </w:rPr>
              <w:t>another price agreed upon by</w:t>
            </w:r>
            <w:r>
              <w:rPr>
                <w:rFonts w:ascii="Arial" w:eastAsiaTheme="minorEastAsia" w:hAnsi="Arial" w:cs="Arial" w:hint="eastAsia"/>
              </w:rPr>
              <w:t xml:space="preserve"> </w:t>
            </w:r>
            <w:r w:rsidRPr="00CD0F0B">
              <w:rPr>
                <w:rFonts w:ascii="Arial" w:hAnsi="Arial" w:cs="Arial"/>
              </w:rPr>
              <w:t>the trading parties</w:t>
            </w:r>
          </w:p>
        </w:tc>
      </w:tr>
      <w:tr w:rsidR="0091700C" w:rsidRPr="00CD0F0B" w14:paraId="0A85D7FD" w14:textId="77777777">
        <w:trPr>
          <w:trHeight w:val="890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AAF2C" w14:textId="77777777" w:rsidR="0091700C" w:rsidRPr="00CD0F0B" w:rsidRDefault="006B768C">
            <w:pPr>
              <w:spacing w:after="0" w:line="259" w:lineRule="auto"/>
              <w:ind w:left="0" w:right="51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Deliverable Bullion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E25A" w14:textId="6FAF4A30" w:rsidR="0091700C" w:rsidRPr="00CD0F0B" w:rsidRDefault="00D96883">
            <w:pPr>
              <w:spacing w:after="0" w:line="259" w:lineRule="auto"/>
              <w:ind w:left="0" w:firstLine="0"/>
              <w:jc w:val="center"/>
              <w:rPr>
                <w:rFonts w:ascii="Arial" w:eastAsiaTheme="minorEastAsia" w:hAnsi="Arial" w:cs="Arial"/>
              </w:rPr>
            </w:pPr>
            <w:r w:rsidRPr="00CD0F0B">
              <w:rPr>
                <w:rFonts w:ascii="Arial" w:eastAsiaTheme="minorEastAsia" w:hAnsi="Arial" w:cs="Arial"/>
              </w:rPr>
              <w:t>iAu99.99HK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E9FD0" w14:textId="77777777" w:rsidR="0091700C" w:rsidRPr="00CD0F0B" w:rsidRDefault="006B768C">
            <w:pPr>
              <w:spacing w:after="0" w:line="259" w:lineRule="auto"/>
              <w:ind w:left="0" w:right="57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- </w:t>
            </w:r>
          </w:p>
        </w:tc>
      </w:tr>
      <w:tr w:rsidR="0091700C" w:rsidRPr="00CD0F0B" w14:paraId="111E3425" w14:textId="77777777">
        <w:trPr>
          <w:trHeight w:val="636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BCE44" w14:textId="77777777" w:rsidR="0091700C" w:rsidRPr="00CD0F0B" w:rsidRDefault="006B768C">
            <w:pPr>
              <w:spacing w:after="0" w:line="259" w:lineRule="auto"/>
              <w:ind w:left="0" w:right="52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Delivery Location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31AE" w14:textId="6E86F0A3" w:rsidR="0091700C" w:rsidRPr="00CD0F0B" w:rsidRDefault="00044996">
            <w:pPr>
              <w:spacing w:after="0" w:line="259" w:lineRule="auto"/>
              <w:ind w:left="0" w:right="53" w:firstLine="0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Hong Kong Certified Vault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9A8D1" w14:textId="77777777" w:rsidR="0091700C" w:rsidRPr="00CD0F0B" w:rsidRDefault="006B768C">
            <w:pPr>
              <w:spacing w:after="0" w:line="259" w:lineRule="auto"/>
              <w:ind w:left="0" w:right="57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- </w:t>
            </w:r>
          </w:p>
        </w:tc>
      </w:tr>
      <w:tr w:rsidR="0091700C" w:rsidRPr="00CD0F0B" w14:paraId="2F3EEF72" w14:textId="77777777">
        <w:trPr>
          <w:trHeight w:val="382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173A" w14:textId="77777777" w:rsidR="0091700C" w:rsidRPr="00CD0F0B" w:rsidRDefault="006B768C">
            <w:pPr>
              <w:spacing w:after="0" w:line="259" w:lineRule="auto"/>
              <w:ind w:left="0" w:right="54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Trading Hours </w:t>
            </w:r>
          </w:p>
        </w:tc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F738" w14:textId="28A05EB1" w:rsidR="0091700C" w:rsidRPr="00CD0F0B" w:rsidRDefault="006B768C">
            <w:pPr>
              <w:spacing w:after="0" w:line="259" w:lineRule="auto"/>
              <w:ind w:left="0" w:right="55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>9:00-</w:t>
            </w:r>
            <w:r w:rsidR="008D3150" w:rsidRPr="00CD0F0B">
              <w:rPr>
                <w:rFonts w:ascii="Arial" w:eastAsiaTheme="minorEastAsia" w:hAnsi="Arial" w:cs="Arial"/>
              </w:rPr>
              <w:t>15:30</w:t>
            </w:r>
            <w:r w:rsidRPr="00CD0F0B">
              <w:rPr>
                <w:rFonts w:ascii="Arial" w:hAnsi="Arial" w:cs="Arial"/>
              </w:rPr>
              <w:t xml:space="preserve"> on trading days </w:t>
            </w:r>
          </w:p>
        </w:tc>
      </w:tr>
      <w:tr w:rsidR="0091700C" w:rsidRPr="00CD0F0B" w14:paraId="50B24919" w14:textId="77777777">
        <w:trPr>
          <w:trHeight w:val="696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4A290" w14:textId="77777777" w:rsidR="0091700C" w:rsidRPr="00CD0F0B" w:rsidRDefault="006B768C">
            <w:pPr>
              <w:spacing w:after="0" w:line="259" w:lineRule="auto"/>
              <w:ind w:left="0" w:right="54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Registration Hours </w:t>
            </w:r>
          </w:p>
        </w:tc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1FFD" w14:textId="77777777" w:rsidR="0091700C" w:rsidRPr="00CD0F0B" w:rsidRDefault="006B768C">
            <w:pPr>
              <w:spacing w:after="38" w:line="259" w:lineRule="auto"/>
              <w:ind w:left="0" w:right="51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8:55-17:00 on trading days </w:t>
            </w:r>
          </w:p>
          <w:p w14:paraId="5E111728" w14:textId="77777777" w:rsidR="0091700C" w:rsidRPr="00CD0F0B" w:rsidRDefault="006B768C">
            <w:pPr>
              <w:spacing w:after="0" w:line="259" w:lineRule="auto"/>
              <w:ind w:left="0" w:right="54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(8:55-15:30 for trades expiring on the current day) </w:t>
            </w:r>
          </w:p>
        </w:tc>
      </w:tr>
    </w:tbl>
    <w:p w14:paraId="62AB2FAD" w14:textId="77777777" w:rsidR="0091700C" w:rsidRPr="00CD0F0B" w:rsidRDefault="006B768C">
      <w:pPr>
        <w:spacing w:after="284" w:line="259" w:lineRule="auto"/>
        <w:ind w:left="0" w:firstLine="0"/>
        <w:rPr>
          <w:rFonts w:ascii="Arial" w:hAnsi="Arial" w:cs="Arial"/>
        </w:rPr>
      </w:pPr>
      <w:r w:rsidRPr="00CD0F0B">
        <w:rPr>
          <w:rFonts w:ascii="Arial" w:hAnsi="Arial" w:cs="Arial"/>
        </w:rPr>
        <w:t xml:space="preserve"> </w:t>
      </w:r>
    </w:p>
    <w:p w14:paraId="5C50F9C1" w14:textId="11C6F1EC" w:rsidR="0091700C" w:rsidRPr="00CD0F0B" w:rsidRDefault="006B768C">
      <w:pPr>
        <w:spacing w:after="0" w:line="259" w:lineRule="auto"/>
        <w:ind w:left="0" w:firstLine="0"/>
        <w:rPr>
          <w:rFonts w:ascii="Arial" w:hAnsi="Arial" w:cs="Arial"/>
        </w:rPr>
      </w:pPr>
      <w:r w:rsidRPr="00CD0F0B">
        <w:rPr>
          <w:rFonts w:ascii="Arial" w:hAnsi="Arial" w:cs="Arial"/>
        </w:rPr>
        <w:lastRenderedPageBreak/>
        <w:t xml:space="preserve"> </w:t>
      </w:r>
      <w:r w:rsidRPr="00CD0F0B">
        <w:rPr>
          <w:rFonts w:ascii="Arial" w:hAnsi="Arial" w:cs="Arial"/>
        </w:rPr>
        <w:tab/>
        <w:t xml:space="preserve"> </w:t>
      </w:r>
    </w:p>
    <w:p w14:paraId="298A4F42" w14:textId="3C1879F6" w:rsidR="0091700C" w:rsidRPr="00CD0F0B" w:rsidRDefault="006B768C">
      <w:pPr>
        <w:spacing w:after="0" w:line="259" w:lineRule="auto"/>
        <w:ind w:right="3285"/>
        <w:jc w:val="right"/>
        <w:rPr>
          <w:rFonts w:ascii="Arial" w:hAnsi="Arial" w:cs="Arial"/>
        </w:rPr>
      </w:pPr>
      <w:r w:rsidRPr="00CD0F0B">
        <w:rPr>
          <w:rFonts w:ascii="Arial" w:hAnsi="Arial" w:cs="Arial"/>
          <w:sz w:val="24"/>
        </w:rPr>
        <w:t>iPAu99.5</w:t>
      </w:r>
      <w:r w:rsidR="00F31090" w:rsidRPr="00CD0F0B">
        <w:rPr>
          <w:rFonts w:ascii="Arial" w:hAnsi="Arial" w:cs="Arial"/>
          <w:sz w:val="24"/>
        </w:rPr>
        <w:t>HK</w:t>
      </w:r>
      <w:r w:rsidRPr="00CD0F0B">
        <w:rPr>
          <w:rFonts w:ascii="Arial" w:hAnsi="Arial" w:cs="Arial"/>
          <w:sz w:val="24"/>
        </w:rPr>
        <w:t xml:space="preserve"> Specifications </w:t>
      </w:r>
    </w:p>
    <w:tbl>
      <w:tblPr>
        <w:tblStyle w:val="TableGrid"/>
        <w:tblW w:w="9029" w:type="dxa"/>
        <w:tblInd w:w="0" w:type="dxa"/>
        <w:tblCellMar>
          <w:top w:w="111" w:type="dxa"/>
          <w:left w:w="118" w:type="dxa"/>
          <w:right w:w="64" w:type="dxa"/>
        </w:tblCellMar>
        <w:tblLook w:val="04A0" w:firstRow="1" w:lastRow="0" w:firstColumn="1" w:lastColumn="0" w:noHBand="0" w:noVBand="1"/>
      </w:tblPr>
      <w:tblGrid>
        <w:gridCol w:w="3014"/>
        <w:gridCol w:w="3010"/>
        <w:gridCol w:w="3005"/>
      </w:tblGrid>
      <w:tr w:rsidR="0091700C" w:rsidRPr="00CD0F0B" w14:paraId="28D3E951" w14:textId="77777777">
        <w:trPr>
          <w:trHeight w:val="384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7144" w14:textId="77777777" w:rsidR="0091700C" w:rsidRPr="00CD0F0B" w:rsidRDefault="006B768C">
            <w:pPr>
              <w:spacing w:after="0" w:line="259" w:lineRule="auto"/>
              <w:ind w:left="0" w:right="51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Contract Code </w:t>
            </w:r>
          </w:p>
        </w:tc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12D1" w14:textId="120B9D13" w:rsidR="0091700C" w:rsidRPr="00CD0F0B" w:rsidRDefault="006B768C">
            <w:pPr>
              <w:spacing w:after="0" w:line="259" w:lineRule="auto"/>
              <w:ind w:left="0" w:right="53" w:firstLine="0"/>
              <w:jc w:val="center"/>
              <w:rPr>
                <w:rFonts w:ascii="Arial" w:eastAsiaTheme="minorEastAsia" w:hAnsi="Arial" w:cs="Arial"/>
              </w:rPr>
            </w:pPr>
            <w:r w:rsidRPr="00CD0F0B">
              <w:rPr>
                <w:rFonts w:ascii="Arial" w:hAnsi="Arial" w:cs="Arial"/>
              </w:rPr>
              <w:t>iPAu99.5</w:t>
            </w:r>
            <w:r w:rsidR="008D3150" w:rsidRPr="00CD0F0B">
              <w:rPr>
                <w:rFonts w:ascii="Arial" w:eastAsiaTheme="minorEastAsia" w:hAnsi="Arial" w:cs="Arial"/>
              </w:rPr>
              <w:t>HK</w:t>
            </w:r>
          </w:p>
        </w:tc>
      </w:tr>
      <w:tr w:rsidR="0091700C" w:rsidRPr="00CD0F0B" w14:paraId="543ADDD2" w14:textId="77777777">
        <w:trPr>
          <w:trHeight w:val="382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98F9" w14:textId="77777777" w:rsidR="0091700C" w:rsidRPr="00CD0F0B" w:rsidRDefault="006B768C">
            <w:pPr>
              <w:spacing w:after="0" w:line="259" w:lineRule="auto"/>
              <w:ind w:left="0" w:right="52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Trading Unit </w:t>
            </w:r>
          </w:p>
        </w:tc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6C68" w14:textId="77777777" w:rsidR="0091700C" w:rsidRPr="00CD0F0B" w:rsidRDefault="006B768C">
            <w:pPr>
              <w:spacing w:after="0" w:line="259" w:lineRule="auto"/>
              <w:ind w:left="0" w:right="55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12.5 kg/lot </w:t>
            </w:r>
          </w:p>
        </w:tc>
      </w:tr>
      <w:tr w:rsidR="0091700C" w:rsidRPr="00CD0F0B" w14:paraId="49741F73" w14:textId="77777777">
        <w:trPr>
          <w:trHeight w:val="384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ADDC" w14:textId="77777777" w:rsidR="0091700C" w:rsidRPr="00CD0F0B" w:rsidRDefault="006B768C">
            <w:pPr>
              <w:spacing w:after="0" w:line="259" w:lineRule="auto"/>
              <w:ind w:left="0" w:right="53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Trading Type </w:t>
            </w:r>
          </w:p>
        </w:tc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B255" w14:textId="77777777" w:rsidR="0091700C" w:rsidRPr="00CD0F0B" w:rsidRDefault="006B768C">
            <w:pPr>
              <w:spacing w:after="0" w:line="259" w:lineRule="auto"/>
              <w:ind w:left="0" w:right="51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Spot, forward, swap </w:t>
            </w:r>
          </w:p>
        </w:tc>
      </w:tr>
      <w:tr w:rsidR="0091700C" w:rsidRPr="00CD0F0B" w14:paraId="1251A516" w14:textId="77777777">
        <w:trPr>
          <w:trHeight w:val="696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5DF1" w14:textId="77777777" w:rsidR="0091700C" w:rsidRPr="00CD0F0B" w:rsidRDefault="006B768C">
            <w:pPr>
              <w:spacing w:after="36" w:line="259" w:lineRule="auto"/>
              <w:ind w:left="0" w:right="53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Spot Quotation Unit </w:t>
            </w:r>
          </w:p>
          <w:p w14:paraId="750B8DE3" w14:textId="77777777" w:rsidR="0091700C" w:rsidRPr="00CD0F0B" w:rsidRDefault="006B768C">
            <w:pPr>
              <w:spacing w:after="0" w:line="259" w:lineRule="auto"/>
              <w:ind w:left="0" w:right="51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(expiring on T+2) </w:t>
            </w:r>
          </w:p>
        </w:tc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F252A" w14:textId="77777777" w:rsidR="0091700C" w:rsidRPr="00CD0F0B" w:rsidRDefault="006B768C">
            <w:pPr>
              <w:spacing w:after="0" w:line="259" w:lineRule="auto"/>
              <w:ind w:left="0" w:right="55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yuan/g </w:t>
            </w:r>
          </w:p>
        </w:tc>
      </w:tr>
      <w:tr w:rsidR="0091700C" w:rsidRPr="00CD0F0B" w14:paraId="3D9C29E8" w14:textId="77777777">
        <w:trPr>
          <w:trHeight w:val="948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F4E3" w14:textId="77777777" w:rsidR="0091700C" w:rsidRPr="00CD0F0B" w:rsidRDefault="006B768C">
            <w:pPr>
              <w:spacing w:after="62" w:line="236" w:lineRule="auto"/>
              <w:ind w:left="0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Spot Minimum Price Fluctuation </w:t>
            </w:r>
          </w:p>
          <w:p w14:paraId="145D95A3" w14:textId="77777777" w:rsidR="0091700C" w:rsidRPr="00CD0F0B" w:rsidRDefault="006B768C">
            <w:pPr>
              <w:spacing w:after="0" w:line="259" w:lineRule="auto"/>
              <w:ind w:left="0" w:right="51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(expiring on T+2) </w:t>
            </w:r>
          </w:p>
        </w:tc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25AA4" w14:textId="77777777" w:rsidR="0091700C" w:rsidRPr="00CD0F0B" w:rsidRDefault="006B768C">
            <w:pPr>
              <w:spacing w:after="0" w:line="259" w:lineRule="auto"/>
              <w:ind w:left="0" w:right="54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0.001 yuan </w:t>
            </w:r>
          </w:p>
        </w:tc>
      </w:tr>
      <w:tr w:rsidR="0091700C" w:rsidRPr="00CD0F0B" w14:paraId="39B24D14" w14:textId="77777777">
        <w:trPr>
          <w:trHeight w:val="384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8B70" w14:textId="77777777" w:rsidR="0091700C" w:rsidRPr="00CD0F0B" w:rsidRDefault="006B768C">
            <w:pPr>
              <w:spacing w:after="0" w:line="259" w:lineRule="auto"/>
              <w:ind w:left="0" w:right="53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Maximum Order Size </w:t>
            </w:r>
          </w:p>
        </w:tc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1F94" w14:textId="77777777" w:rsidR="0091700C" w:rsidRPr="00CD0F0B" w:rsidRDefault="006B768C">
            <w:pPr>
              <w:spacing w:after="0" w:line="259" w:lineRule="auto"/>
              <w:ind w:left="0" w:right="53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500 lots </w:t>
            </w:r>
          </w:p>
        </w:tc>
      </w:tr>
      <w:tr w:rsidR="0091700C" w:rsidRPr="00CD0F0B" w14:paraId="6F891F51" w14:textId="77777777">
        <w:trPr>
          <w:trHeight w:val="382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C9B7" w14:textId="77777777" w:rsidR="0091700C" w:rsidRPr="00CD0F0B" w:rsidRDefault="006B768C">
            <w:pPr>
              <w:spacing w:after="0" w:line="259" w:lineRule="auto"/>
              <w:ind w:left="0" w:right="50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Minimum Order Size </w:t>
            </w:r>
          </w:p>
        </w:tc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35F7" w14:textId="77777777" w:rsidR="0091700C" w:rsidRPr="00CD0F0B" w:rsidRDefault="006B768C">
            <w:pPr>
              <w:spacing w:after="0" w:line="259" w:lineRule="auto"/>
              <w:ind w:left="0" w:right="52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1 lot </w:t>
            </w:r>
          </w:p>
        </w:tc>
      </w:tr>
      <w:tr w:rsidR="0091700C" w:rsidRPr="00CD0F0B" w14:paraId="681E4B74" w14:textId="77777777">
        <w:trPr>
          <w:trHeight w:val="636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7A6A" w14:textId="49CA8C42" w:rsidR="0091700C" w:rsidRPr="00CD0F0B" w:rsidRDefault="006B768C">
            <w:pPr>
              <w:spacing w:after="0" w:line="259" w:lineRule="auto"/>
              <w:ind w:left="0" w:right="55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Forward/Swap Point Quotation Unit </w:t>
            </w:r>
          </w:p>
        </w:tc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E068E" w14:textId="77777777" w:rsidR="0091700C" w:rsidRPr="00CD0F0B" w:rsidRDefault="006B768C">
            <w:pPr>
              <w:spacing w:after="0" w:line="259" w:lineRule="auto"/>
              <w:ind w:left="0" w:right="52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cent/g </w:t>
            </w:r>
          </w:p>
        </w:tc>
      </w:tr>
      <w:tr w:rsidR="0091700C" w:rsidRPr="00CD0F0B" w14:paraId="70DC55FB" w14:textId="77777777">
        <w:trPr>
          <w:trHeight w:val="636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811F" w14:textId="77777777" w:rsidR="0091700C" w:rsidRPr="00CD0F0B" w:rsidRDefault="006B768C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Forward/Swap Point Minimum Price Fluctuation </w:t>
            </w:r>
          </w:p>
        </w:tc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37641" w14:textId="77777777" w:rsidR="0091700C" w:rsidRPr="00CD0F0B" w:rsidRDefault="006B768C">
            <w:pPr>
              <w:spacing w:after="0" w:line="259" w:lineRule="auto"/>
              <w:ind w:left="0" w:right="51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0.1 cent </w:t>
            </w:r>
          </w:p>
        </w:tc>
      </w:tr>
      <w:tr w:rsidR="0091700C" w:rsidRPr="00CD0F0B" w14:paraId="1BAC5173" w14:textId="77777777">
        <w:trPr>
          <w:trHeight w:val="384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6B21" w14:textId="77777777" w:rsidR="0091700C" w:rsidRPr="00CD0F0B" w:rsidRDefault="006B768C">
            <w:pPr>
              <w:spacing w:after="0" w:line="259" w:lineRule="auto"/>
              <w:ind w:left="0" w:right="56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Price Limit </w:t>
            </w:r>
          </w:p>
        </w:tc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AF06" w14:textId="77777777" w:rsidR="0091700C" w:rsidRPr="00CD0F0B" w:rsidRDefault="006B768C">
            <w:pPr>
              <w:spacing w:after="0" w:line="259" w:lineRule="auto"/>
              <w:ind w:left="0" w:right="51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Currently none </w:t>
            </w:r>
          </w:p>
        </w:tc>
      </w:tr>
      <w:tr w:rsidR="0091700C" w:rsidRPr="00CD0F0B" w14:paraId="5D596E08" w14:textId="77777777">
        <w:trPr>
          <w:trHeight w:val="382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5B34" w14:textId="77777777" w:rsidR="0091700C" w:rsidRPr="00CD0F0B" w:rsidRDefault="006B768C">
            <w:pPr>
              <w:spacing w:after="0" w:line="259" w:lineRule="auto"/>
              <w:ind w:left="0" w:right="53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Expiry Settlement Method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BD18" w14:textId="77777777" w:rsidR="0091700C" w:rsidRPr="00CD0F0B" w:rsidRDefault="006B768C">
            <w:pPr>
              <w:spacing w:after="0" w:line="259" w:lineRule="auto"/>
              <w:ind w:left="0" w:right="50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Physical delivery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2E70" w14:textId="77777777" w:rsidR="0091700C" w:rsidRPr="00CD0F0B" w:rsidRDefault="006B768C">
            <w:pPr>
              <w:spacing w:after="0" w:line="259" w:lineRule="auto"/>
              <w:ind w:left="0" w:right="54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Cash settlement </w:t>
            </w:r>
          </w:p>
        </w:tc>
      </w:tr>
      <w:tr w:rsidR="0091700C" w:rsidRPr="00CD0F0B" w14:paraId="339558D1" w14:textId="77777777">
        <w:trPr>
          <w:trHeight w:val="636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EFF99" w14:textId="77777777" w:rsidR="0091700C" w:rsidRPr="00CD0F0B" w:rsidRDefault="006B768C">
            <w:pPr>
              <w:spacing w:after="0" w:line="259" w:lineRule="auto"/>
              <w:ind w:left="0" w:right="51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Fund Settlement Method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0707D" w14:textId="77777777" w:rsidR="0091700C" w:rsidRPr="00CD0F0B" w:rsidRDefault="006B768C">
            <w:pPr>
              <w:spacing w:after="0" w:line="259" w:lineRule="auto"/>
              <w:ind w:left="0" w:right="52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SGE fund settlement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586E" w14:textId="77777777" w:rsidR="0091700C" w:rsidRPr="00CD0F0B" w:rsidRDefault="006B768C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SGE fund settlement/ non-SGE fund settlement </w:t>
            </w:r>
          </w:p>
        </w:tc>
      </w:tr>
      <w:tr w:rsidR="0091700C" w:rsidRPr="00CD0F0B" w14:paraId="65713831" w14:textId="77777777">
        <w:trPr>
          <w:trHeight w:val="1901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D104A" w14:textId="77777777" w:rsidR="0091700C" w:rsidRPr="00CD0F0B" w:rsidRDefault="006B768C">
            <w:pPr>
              <w:spacing w:after="0" w:line="259" w:lineRule="auto"/>
              <w:ind w:left="0" w:right="54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Possible Reference Prices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6897F" w14:textId="77777777" w:rsidR="0091700C" w:rsidRPr="00CD0F0B" w:rsidRDefault="006B768C">
            <w:pPr>
              <w:spacing w:after="0" w:line="259" w:lineRule="auto"/>
              <w:ind w:left="0" w:right="54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579E" w14:textId="25089BD7" w:rsidR="0091700C" w:rsidRPr="00CD0F0B" w:rsidRDefault="008D3150" w:rsidP="00E20DD7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highlight w:val="yellow"/>
              </w:rPr>
            </w:pPr>
            <w:r w:rsidRPr="00CD0F0B">
              <w:rPr>
                <w:rFonts w:ascii="Arial" w:hAnsi="Arial" w:cs="Arial"/>
              </w:rPr>
              <w:t>Shanghai</w:t>
            </w:r>
            <w:r w:rsidR="00E20DD7">
              <w:rPr>
                <w:rFonts w:ascii="Arial" w:eastAsiaTheme="minorEastAsia" w:hAnsi="Arial" w:cs="Arial" w:hint="eastAsia"/>
              </w:rPr>
              <w:t xml:space="preserve"> </w:t>
            </w:r>
            <w:r w:rsidRPr="00CD0F0B">
              <w:rPr>
                <w:rFonts w:ascii="Arial" w:hAnsi="Arial" w:cs="Arial"/>
              </w:rPr>
              <w:t xml:space="preserve">Gold Benchmark </w:t>
            </w:r>
            <w:r w:rsidR="00F31090" w:rsidRPr="00CD0F0B">
              <w:rPr>
                <w:rFonts w:ascii="Arial" w:hAnsi="Arial" w:cs="Arial"/>
              </w:rPr>
              <w:t>Price</w:t>
            </w:r>
            <w:r w:rsidRPr="00CD0F0B">
              <w:rPr>
                <w:rFonts w:ascii="Arial" w:hAnsi="Arial" w:cs="Arial"/>
              </w:rPr>
              <w:t xml:space="preserve"> </w:t>
            </w:r>
            <w:r w:rsidR="003819C3" w:rsidRPr="00CD0F0B">
              <w:rPr>
                <w:rFonts w:ascii="Arial" w:hAnsi="Arial" w:cs="Arial"/>
              </w:rPr>
              <w:t xml:space="preserve">AM </w:t>
            </w:r>
            <w:r w:rsidRPr="00CD0F0B">
              <w:rPr>
                <w:rFonts w:ascii="Arial" w:hAnsi="Arial" w:cs="Arial"/>
              </w:rPr>
              <w:t>or</w:t>
            </w:r>
            <w:r w:rsidR="00E20DD7">
              <w:rPr>
                <w:rFonts w:ascii="Arial" w:eastAsiaTheme="minorEastAsia" w:hAnsi="Arial" w:cs="Arial" w:hint="eastAsia"/>
              </w:rPr>
              <w:t xml:space="preserve"> </w:t>
            </w:r>
            <w:r w:rsidR="003819C3" w:rsidRPr="00CD0F0B">
              <w:rPr>
                <w:rFonts w:ascii="Arial" w:hAnsi="Arial" w:cs="Arial"/>
              </w:rPr>
              <w:t>Shanghai</w:t>
            </w:r>
            <w:r w:rsidR="00E20DD7">
              <w:rPr>
                <w:rFonts w:ascii="Arial" w:eastAsiaTheme="minorEastAsia" w:hAnsi="Arial" w:cs="Arial" w:hint="eastAsia"/>
              </w:rPr>
              <w:t xml:space="preserve"> </w:t>
            </w:r>
            <w:r w:rsidR="003819C3" w:rsidRPr="00CD0F0B">
              <w:rPr>
                <w:rFonts w:ascii="Arial" w:hAnsi="Arial" w:cs="Arial"/>
              </w:rPr>
              <w:t xml:space="preserve">Gold Benchmark Price </w:t>
            </w:r>
            <w:r w:rsidRPr="00CD0F0B">
              <w:rPr>
                <w:rFonts w:ascii="Arial" w:hAnsi="Arial" w:cs="Arial"/>
              </w:rPr>
              <w:t>PM; or</w:t>
            </w:r>
            <w:r w:rsidR="00E20DD7">
              <w:rPr>
                <w:rFonts w:ascii="Arial" w:eastAsiaTheme="minorEastAsia" w:hAnsi="Arial" w:cs="Arial" w:hint="eastAsia"/>
              </w:rPr>
              <w:t xml:space="preserve"> </w:t>
            </w:r>
            <w:r w:rsidRPr="00CD0F0B">
              <w:rPr>
                <w:rFonts w:ascii="Arial" w:hAnsi="Arial" w:cs="Arial"/>
              </w:rPr>
              <w:t>another price agreed upon by</w:t>
            </w:r>
            <w:r w:rsidR="00E20DD7">
              <w:rPr>
                <w:rFonts w:ascii="Arial" w:eastAsiaTheme="minorEastAsia" w:hAnsi="Arial" w:cs="Arial" w:hint="eastAsia"/>
              </w:rPr>
              <w:t xml:space="preserve"> </w:t>
            </w:r>
            <w:r w:rsidRPr="00CD0F0B">
              <w:rPr>
                <w:rFonts w:ascii="Arial" w:hAnsi="Arial" w:cs="Arial"/>
              </w:rPr>
              <w:t>the trading parties</w:t>
            </w:r>
          </w:p>
        </w:tc>
      </w:tr>
      <w:tr w:rsidR="0091700C" w:rsidRPr="00CD0F0B" w14:paraId="2AAE4CB1" w14:textId="77777777">
        <w:trPr>
          <w:trHeight w:val="890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589F1" w14:textId="77777777" w:rsidR="0091700C" w:rsidRPr="00CD0F0B" w:rsidRDefault="006B768C">
            <w:pPr>
              <w:spacing w:after="0" w:line="259" w:lineRule="auto"/>
              <w:ind w:left="0" w:right="51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Deliverable Bullion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A9BB" w14:textId="3416EBD3" w:rsidR="0091700C" w:rsidRPr="00CD0F0B" w:rsidRDefault="00D96883">
            <w:pPr>
              <w:spacing w:after="0" w:line="259" w:lineRule="auto"/>
              <w:ind w:left="0" w:firstLine="0"/>
              <w:jc w:val="center"/>
              <w:rPr>
                <w:rFonts w:ascii="Arial" w:eastAsiaTheme="minorEastAsia" w:hAnsi="Arial" w:cs="Arial"/>
              </w:rPr>
            </w:pPr>
            <w:r w:rsidRPr="00CD0F0B">
              <w:rPr>
                <w:rFonts w:ascii="Arial" w:eastAsiaTheme="minorEastAsia" w:hAnsi="Arial" w:cs="Arial"/>
              </w:rPr>
              <w:t>iAu99.5HK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15A35" w14:textId="77777777" w:rsidR="0091700C" w:rsidRPr="00CD0F0B" w:rsidRDefault="006B768C">
            <w:pPr>
              <w:spacing w:after="0" w:line="259" w:lineRule="auto"/>
              <w:ind w:left="0" w:right="57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- </w:t>
            </w:r>
          </w:p>
        </w:tc>
      </w:tr>
      <w:tr w:rsidR="0091700C" w:rsidRPr="00CD0F0B" w14:paraId="5F4CF88D" w14:textId="77777777">
        <w:trPr>
          <w:trHeight w:val="636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E6EF" w14:textId="77777777" w:rsidR="0091700C" w:rsidRPr="00CD0F0B" w:rsidRDefault="006B768C">
            <w:pPr>
              <w:spacing w:after="0" w:line="259" w:lineRule="auto"/>
              <w:ind w:left="0" w:right="52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Delivery Location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0A28" w14:textId="3DA31CF5" w:rsidR="0091700C" w:rsidRPr="00CD0F0B" w:rsidRDefault="00044996">
            <w:pPr>
              <w:spacing w:after="0" w:line="259" w:lineRule="auto"/>
              <w:ind w:left="0" w:right="53" w:firstLine="0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Hong Kong Certified Vault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07ECA" w14:textId="77777777" w:rsidR="0091700C" w:rsidRPr="00CD0F0B" w:rsidRDefault="006B768C">
            <w:pPr>
              <w:spacing w:after="0" w:line="259" w:lineRule="auto"/>
              <w:ind w:left="0" w:right="57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- </w:t>
            </w:r>
          </w:p>
        </w:tc>
      </w:tr>
      <w:tr w:rsidR="0091700C" w:rsidRPr="00CD0F0B" w14:paraId="32A61207" w14:textId="77777777">
        <w:trPr>
          <w:trHeight w:val="382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2C04" w14:textId="77777777" w:rsidR="0091700C" w:rsidRPr="00CD0F0B" w:rsidRDefault="006B768C">
            <w:pPr>
              <w:spacing w:after="0" w:line="259" w:lineRule="auto"/>
              <w:ind w:left="0" w:right="54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Trading Hours </w:t>
            </w:r>
          </w:p>
        </w:tc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536B" w14:textId="544ACFE7" w:rsidR="0091700C" w:rsidRPr="00CD0F0B" w:rsidRDefault="00DF0A9D">
            <w:pPr>
              <w:spacing w:after="0" w:line="259" w:lineRule="auto"/>
              <w:ind w:left="0" w:right="55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>9:00-</w:t>
            </w:r>
            <w:r w:rsidR="008D3150" w:rsidRPr="00CD0F0B">
              <w:rPr>
                <w:rFonts w:ascii="Arial" w:eastAsiaTheme="minorEastAsia" w:hAnsi="Arial" w:cs="Arial"/>
              </w:rPr>
              <w:t>15:30</w:t>
            </w:r>
            <w:r w:rsidRPr="00CD0F0B">
              <w:rPr>
                <w:rFonts w:ascii="Arial" w:hAnsi="Arial" w:cs="Arial"/>
              </w:rPr>
              <w:t xml:space="preserve"> on trading days</w:t>
            </w:r>
          </w:p>
        </w:tc>
      </w:tr>
      <w:tr w:rsidR="0091700C" w:rsidRPr="00CD0F0B" w14:paraId="4947D83E" w14:textId="77777777">
        <w:trPr>
          <w:trHeight w:val="696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E6E70" w14:textId="77777777" w:rsidR="0091700C" w:rsidRPr="00CD0F0B" w:rsidRDefault="006B768C">
            <w:pPr>
              <w:spacing w:after="0" w:line="259" w:lineRule="auto"/>
              <w:ind w:left="0" w:right="54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Registration Hours </w:t>
            </w:r>
          </w:p>
        </w:tc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74A3" w14:textId="77777777" w:rsidR="0091700C" w:rsidRPr="00CD0F0B" w:rsidRDefault="006B768C">
            <w:pPr>
              <w:spacing w:after="38" w:line="259" w:lineRule="auto"/>
              <w:ind w:left="0" w:right="51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8:55-17:00 on trading days </w:t>
            </w:r>
          </w:p>
          <w:p w14:paraId="021A62AA" w14:textId="77777777" w:rsidR="0091700C" w:rsidRPr="00CD0F0B" w:rsidRDefault="006B768C">
            <w:pPr>
              <w:spacing w:after="0" w:line="259" w:lineRule="auto"/>
              <w:ind w:left="0" w:right="54" w:firstLine="0"/>
              <w:jc w:val="center"/>
              <w:rPr>
                <w:rFonts w:ascii="Arial" w:hAnsi="Arial" w:cs="Arial"/>
              </w:rPr>
            </w:pPr>
            <w:r w:rsidRPr="00CD0F0B">
              <w:rPr>
                <w:rFonts w:ascii="Arial" w:hAnsi="Arial" w:cs="Arial"/>
              </w:rPr>
              <w:t xml:space="preserve">(8:55-15:30 for trades expiring on the current day) </w:t>
            </w:r>
          </w:p>
        </w:tc>
      </w:tr>
    </w:tbl>
    <w:p w14:paraId="77480DA4" w14:textId="4F31613C" w:rsidR="0091700C" w:rsidRPr="00CD0F0B" w:rsidRDefault="006B768C" w:rsidP="00B75AF9">
      <w:pPr>
        <w:spacing w:after="284" w:line="259" w:lineRule="auto"/>
        <w:ind w:left="0" w:firstLine="0"/>
        <w:rPr>
          <w:rFonts w:ascii="Arial" w:hAnsi="Arial" w:cs="Arial"/>
        </w:rPr>
      </w:pPr>
      <w:r w:rsidRPr="00CD0F0B">
        <w:rPr>
          <w:rFonts w:ascii="Arial" w:hAnsi="Arial" w:cs="Arial"/>
        </w:rPr>
        <w:t xml:space="preserve">  </w:t>
      </w:r>
    </w:p>
    <w:sectPr w:rsidR="0091700C" w:rsidRPr="00CD0F0B" w:rsidSect="00B75AF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86" w:right="1447" w:bottom="1457" w:left="1440" w:header="720" w:footer="7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8AA29" w14:textId="77777777" w:rsidR="0037137D" w:rsidRDefault="0037137D">
      <w:pPr>
        <w:spacing w:after="0" w:line="240" w:lineRule="auto"/>
      </w:pPr>
      <w:r>
        <w:separator/>
      </w:r>
    </w:p>
  </w:endnote>
  <w:endnote w:type="continuationSeparator" w:id="0">
    <w:p w14:paraId="7CB6F804" w14:textId="77777777" w:rsidR="0037137D" w:rsidRDefault="00371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34D0" w14:textId="77777777" w:rsidR="0091700C" w:rsidRDefault="006B768C">
    <w:pPr>
      <w:spacing w:after="0" w:line="259" w:lineRule="auto"/>
      <w:ind w:left="28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4CD2" w14:textId="77777777" w:rsidR="0091700C" w:rsidRDefault="006B768C">
    <w:pPr>
      <w:spacing w:after="0" w:line="259" w:lineRule="auto"/>
      <w:ind w:left="28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5C7A">
      <w:rPr>
        <w:noProof/>
      </w:rPr>
      <w:t>2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AD566" w14:textId="77777777" w:rsidR="0091700C" w:rsidRDefault="006B768C">
    <w:pPr>
      <w:spacing w:after="0" w:line="259" w:lineRule="auto"/>
      <w:ind w:left="28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CD6B7" w14:textId="77777777" w:rsidR="0037137D" w:rsidRDefault="0037137D">
      <w:pPr>
        <w:spacing w:after="0" w:line="240" w:lineRule="auto"/>
      </w:pPr>
      <w:r>
        <w:separator/>
      </w:r>
    </w:p>
  </w:footnote>
  <w:footnote w:type="continuationSeparator" w:id="0">
    <w:p w14:paraId="49553556" w14:textId="77777777" w:rsidR="0037137D" w:rsidRDefault="00371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93078" w14:textId="77777777" w:rsidR="0091700C" w:rsidRDefault="006B768C">
    <w:pPr>
      <w:spacing w:after="0" w:line="259" w:lineRule="auto"/>
      <w:ind w:left="284" w:firstLine="0"/>
      <w:jc w:val="center"/>
    </w:pPr>
    <w:r>
      <w:rPr>
        <w:sz w:val="28"/>
      </w:rPr>
      <w:t xml:space="preserve">SGE Price Asking Spot, Forward, and Swap Transactions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C143E" w14:textId="77777777" w:rsidR="0091700C" w:rsidRDefault="0091700C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1059"/>
    <w:multiLevelType w:val="hybridMultilevel"/>
    <w:tmpl w:val="B8564126"/>
    <w:lvl w:ilvl="0" w:tplc="DE7AA55A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3475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88C2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5E41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9055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F8CE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06CF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1E1E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9266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87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00C"/>
    <w:rsid w:val="000313B6"/>
    <w:rsid w:val="00044996"/>
    <w:rsid w:val="00065048"/>
    <w:rsid w:val="00197601"/>
    <w:rsid w:val="001E5C7A"/>
    <w:rsid w:val="002575F4"/>
    <w:rsid w:val="00353A65"/>
    <w:rsid w:val="0037137D"/>
    <w:rsid w:val="003819C3"/>
    <w:rsid w:val="00445392"/>
    <w:rsid w:val="004541FB"/>
    <w:rsid w:val="00471995"/>
    <w:rsid w:val="00637484"/>
    <w:rsid w:val="006B768C"/>
    <w:rsid w:val="008D3150"/>
    <w:rsid w:val="008F344D"/>
    <w:rsid w:val="0091700C"/>
    <w:rsid w:val="0095262B"/>
    <w:rsid w:val="00952633"/>
    <w:rsid w:val="00981A7D"/>
    <w:rsid w:val="009B3573"/>
    <w:rsid w:val="00AD312F"/>
    <w:rsid w:val="00B04264"/>
    <w:rsid w:val="00B11742"/>
    <w:rsid w:val="00B12B59"/>
    <w:rsid w:val="00B75AF9"/>
    <w:rsid w:val="00BB2322"/>
    <w:rsid w:val="00C11B79"/>
    <w:rsid w:val="00C91BD2"/>
    <w:rsid w:val="00CA2AC6"/>
    <w:rsid w:val="00CD0F0B"/>
    <w:rsid w:val="00D96883"/>
    <w:rsid w:val="00DD6812"/>
    <w:rsid w:val="00DF0A9D"/>
    <w:rsid w:val="00E20DD7"/>
    <w:rsid w:val="00E266D2"/>
    <w:rsid w:val="00F0791A"/>
    <w:rsid w:val="00F3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B2D3B"/>
  <w15:docId w15:val="{55A02D5D-4DE8-4A13-9E33-CA9814F6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73" w:line="270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31" w:line="259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Revision"/>
    <w:hidden/>
    <w:uiPriority w:val="99"/>
    <w:semiHidden/>
    <w:rsid w:val="00445392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a4">
    <w:name w:val="header"/>
    <w:basedOn w:val="a"/>
    <w:link w:val="a5"/>
    <w:uiPriority w:val="99"/>
    <w:unhideWhenUsed/>
    <w:rsid w:val="0044539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45392"/>
    <w:rPr>
      <w:rFonts w:ascii="Times New Roman" w:eastAsia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- 8.Supplementary Provisions for Price Asking Spot, Forward, and Swap Contracts of Shanghai Gold Exchange.docx</vt:lpstr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- 8.Supplementary Provisions for Price Asking Spot, Forward, and Swap Contracts of Shanghai Gold Exchange.docx</dc:title>
  <dc:subject/>
  <dc:creator>æ´ç”›æ³·</dc:creator>
  <cp:keywords/>
  <cp:lastModifiedBy>徐 绍军</cp:lastModifiedBy>
  <cp:revision>5</cp:revision>
  <dcterms:created xsi:type="dcterms:W3CDTF">2025-06-24T01:38:00Z</dcterms:created>
  <dcterms:modified xsi:type="dcterms:W3CDTF">2025-06-25T03:30:00Z</dcterms:modified>
</cp:coreProperties>
</file>